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C7E90" w14:textId="77777777" w:rsidR="00D56DFC" w:rsidRPr="00F120CA" w:rsidRDefault="00D56DFC" w:rsidP="00D56DFC">
      <w:pPr>
        <w:spacing w:line="360" w:lineRule="auto"/>
        <w:jc w:val="center"/>
        <w:rPr>
          <w:rFonts w:ascii="Arial" w:hAnsi="Arial" w:cs="Arial"/>
          <w:b/>
        </w:rPr>
      </w:pPr>
      <w:r w:rsidRPr="00F120CA">
        <w:rPr>
          <w:rFonts w:cs="Arial"/>
          <w:b/>
        </w:rPr>
        <w:t>TÍTULO NA LÍNGUA VERNÁCULA: subtítulo (se houver)</w:t>
      </w:r>
    </w:p>
    <w:p w14:paraId="71304562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FF0000"/>
        </w:rPr>
      </w:pPr>
      <w:r w:rsidRPr="00F120CA">
        <w:rPr>
          <w:rFonts w:cs="Arial"/>
          <w:color w:val="FF0000"/>
        </w:rPr>
        <w:t>[2 linhas simples]</w:t>
      </w:r>
    </w:p>
    <w:p w14:paraId="63E2B018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FF0000"/>
        </w:rPr>
      </w:pPr>
    </w:p>
    <w:p w14:paraId="0A8A6D5A" w14:textId="77777777" w:rsidR="00D56DFC" w:rsidRPr="00F120CA" w:rsidRDefault="00D56DFC" w:rsidP="00D56DFC">
      <w:pPr>
        <w:spacing w:line="360" w:lineRule="auto"/>
        <w:jc w:val="center"/>
        <w:rPr>
          <w:rFonts w:ascii="Arial" w:hAnsi="Arial" w:cs="Arial"/>
          <w:b/>
        </w:rPr>
      </w:pPr>
      <w:r w:rsidRPr="00F120CA">
        <w:rPr>
          <w:rFonts w:cs="Arial"/>
          <w:b/>
        </w:rPr>
        <w:t>TÍTULO NA LÍNGUA INGLESA: subtítulo (se houver)</w:t>
      </w:r>
    </w:p>
    <w:p w14:paraId="7B91C6FF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9CC2E5" w:themeColor="accent5" w:themeTint="99"/>
        </w:rPr>
      </w:pPr>
      <w:r w:rsidRPr="00F120CA">
        <w:rPr>
          <w:rFonts w:cs="Arial"/>
          <w:color w:val="FF0000"/>
        </w:rPr>
        <w:t xml:space="preserve">[2 linhas simples] </w:t>
      </w:r>
      <w:r w:rsidRPr="00F120CA">
        <w:rPr>
          <w:rFonts w:cs="Arial"/>
          <w:b/>
          <w:color w:val="FF0000"/>
        </w:rPr>
        <w:t xml:space="preserve">(OPCIONAL PELA ABNT, </w:t>
      </w:r>
      <w:r w:rsidRPr="00F120CA">
        <w:rPr>
          <w:rFonts w:cs="Arial"/>
          <w:b/>
          <w:color w:val="9CC2E5" w:themeColor="accent5" w:themeTint="99"/>
        </w:rPr>
        <w:t>PADRÃO ISEPE OBRIGATÓRIO)</w:t>
      </w:r>
    </w:p>
    <w:p w14:paraId="228C1269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FF0000"/>
        </w:rPr>
      </w:pPr>
    </w:p>
    <w:p w14:paraId="72AAFDAA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  <w:r w:rsidRPr="00F120CA">
        <w:rPr>
          <w:rFonts w:cs="Arial"/>
        </w:rPr>
        <w:t xml:space="preserve">Sibele </w:t>
      </w:r>
      <w:proofErr w:type="spellStart"/>
      <w:r w:rsidRPr="00F120CA">
        <w:rPr>
          <w:rFonts w:cs="Arial"/>
        </w:rPr>
        <w:t>Luisa</w:t>
      </w:r>
      <w:proofErr w:type="spellEnd"/>
      <w:r w:rsidRPr="00F120CA">
        <w:rPr>
          <w:rFonts w:cs="Arial"/>
        </w:rPr>
        <w:t xml:space="preserve"> Bernardes</w:t>
      </w:r>
      <w:r w:rsidRPr="00F120CA">
        <w:rPr>
          <w:rStyle w:val="Refdenotaderodap"/>
          <w:rFonts w:cs="Arial"/>
        </w:rPr>
        <w:footnoteReference w:id="1"/>
      </w:r>
      <w:r w:rsidRPr="00F120CA">
        <w:rPr>
          <w:rFonts w:cs="Arial"/>
        </w:rPr>
        <w:t>, Valdeci Aparecido Silva</w:t>
      </w:r>
      <w:r w:rsidRPr="00F120CA">
        <w:rPr>
          <w:rStyle w:val="Refdenotaderodap"/>
          <w:rFonts w:cs="Arial"/>
        </w:rPr>
        <w:footnoteReference w:id="2"/>
      </w:r>
    </w:p>
    <w:p w14:paraId="24D25374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FF0000"/>
        </w:rPr>
      </w:pPr>
      <w:r w:rsidRPr="00F120CA">
        <w:rPr>
          <w:rFonts w:cs="Arial"/>
          <w:color w:val="FF0000"/>
        </w:rPr>
        <w:t>[2 linhas simples]</w:t>
      </w:r>
    </w:p>
    <w:p w14:paraId="33D843D0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FF0000"/>
        </w:rPr>
      </w:pPr>
    </w:p>
    <w:p w14:paraId="0AAE3EA9" w14:textId="77777777" w:rsidR="00D56DFC" w:rsidRPr="00F120CA" w:rsidRDefault="00D56DFC" w:rsidP="00D56DFC">
      <w:pPr>
        <w:spacing w:line="360" w:lineRule="auto"/>
        <w:jc w:val="both"/>
        <w:rPr>
          <w:rFonts w:ascii="Arial" w:hAnsi="Arial" w:cs="Arial"/>
        </w:rPr>
      </w:pPr>
      <w:r w:rsidRPr="00F120CA">
        <w:rPr>
          <w:rFonts w:cs="Arial"/>
          <w:b/>
          <w:caps/>
        </w:rPr>
        <w:t xml:space="preserve">Resumo – </w:t>
      </w:r>
      <w:r w:rsidRPr="00F120CA">
        <w:rPr>
          <w:rFonts w:cs="Arial"/>
          <w:color w:val="FF0000"/>
        </w:rPr>
        <w:t xml:space="preserve">(APENAS NA LÍNGUA VERNÁCULA) </w:t>
      </w:r>
      <w:r w:rsidRPr="00F120CA">
        <w:rPr>
          <w:rFonts w:cs="Arial"/>
        </w:rPr>
        <w:t>O texto do resumo deve conter de 100 a 250 palavras e entrelinhas simples e deve indicar aspectos de maior relevância do artigo, explicitando objetivos, métodos, resultados e conclusões. É redigido na terceira pessoa do singular, com o verbo na voz ativa em um único parágrafo.</w:t>
      </w:r>
    </w:p>
    <w:p w14:paraId="7AE5E4D6" w14:textId="0E1FD313" w:rsidR="00870C6B" w:rsidRDefault="00D56DFC" w:rsidP="00870C6B">
      <w:pPr>
        <w:spacing w:line="360" w:lineRule="auto"/>
        <w:jc w:val="center"/>
        <w:rPr>
          <w:rFonts w:cs="Arial"/>
          <w:color w:val="FF0000"/>
        </w:rPr>
      </w:pPr>
      <w:r w:rsidRPr="00F120CA">
        <w:rPr>
          <w:rFonts w:cs="Arial"/>
          <w:color w:val="FF0000"/>
        </w:rPr>
        <w:t xml:space="preserve">[2 linhas simples] </w:t>
      </w:r>
    </w:p>
    <w:p w14:paraId="0CBDD226" w14:textId="314062EC" w:rsidR="00870C6B" w:rsidRPr="00870C6B" w:rsidRDefault="00870C6B" w:rsidP="00870C6B">
      <w:pPr>
        <w:autoSpaceDE w:val="0"/>
        <w:autoSpaceDN w:val="0"/>
        <w:adjustRightInd w:val="0"/>
        <w:spacing w:line="360" w:lineRule="auto"/>
        <w:ind w:left="708" w:firstLine="143"/>
        <w:jc w:val="both"/>
        <w:rPr>
          <w:rFonts w:ascii="Arial" w:hAnsi="Arial" w:cs="Arial"/>
        </w:rPr>
      </w:pPr>
      <w:r w:rsidRPr="00F120CA">
        <w:rPr>
          <w:rStyle w:val="normaltextrun"/>
          <w:rFonts w:cs="Arial"/>
          <w:color w:val="FF0000"/>
          <w:shd w:val="clear" w:color="auto" w:fill="FFFFFF"/>
        </w:rPr>
        <w:t>ATENÇÃO:</w:t>
      </w:r>
      <w:r w:rsidRPr="00870C6B">
        <w:rPr>
          <w:rStyle w:val="normaltextrun"/>
          <w:rFonts w:cs="Arial"/>
          <w:color w:val="FF0000"/>
          <w:shd w:val="clear" w:color="auto" w:fill="FFFFFF"/>
        </w:rPr>
        <w:t xml:space="preserve"> </w:t>
      </w:r>
      <w:r w:rsidRPr="00870C6B">
        <w:rPr>
          <w:rFonts w:cs="Arial"/>
          <w:color w:val="000000" w:themeColor="text1"/>
        </w:rPr>
        <w:t>o artigo científico varia entre 10 e 25 páginas, incluindo referências.</w:t>
      </w:r>
    </w:p>
    <w:p w14:paraId="6399EE26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aps/>
        </w:rPr>
      </w:pPr>
    </w:p>
    <w:p w14:paraId="2352211E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 w:rsidRPr="00F120CA">
        <w:rPr>
          <w:rFonts w:cs="Arial"/>
          <w:b/>
          <w:bCs/>
        </w:rPr>
        <w:t>1 INTRODUÇÃO</w:t>
      </w:r>
    </w:p>
    <w:p w14:paraId="20CD324C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FF0000"/>
        </w:rPr>
      </w:pPr>
      <w:r w:rsidRPr="00F120CA">
        <w:rPr>
          <w:rFonts w:cs="Arial"/>
          <w:color w:val="FF0000"/>
        </w:rPr>
        <w:t>[1 linha simples]</w:t>
      </w:r>
    </w:p>
    <w:p w14:paraId="7B0F6280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hAnsi="Arial" w:cs="Arial"/>
        </w:rPr>
      </w:pPr>
      <w:r w:rsidRPr="00F120CA">
        <w:rPr>
          <w:rFonts w:cs="Arial"/>
        </w:rPr>
        <w:t xml:space="preserve">Especificamente o texto da introdução deve estabelecer o assunto de forma clara, bem como a importância da natureza do problema pesquisado, seu recorte teórico e espacial/temporal. Deve indicar objetivos da discussão, justificativa a perspectiva teórica adotada. </w:t>
      </w:r>
    </w:p>
    <w:p w14:paraId="1842C0FD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  <w:r w:rsidRPr="00F120CA">
        <w:rPr>
          <w:rFonts w:cs="Arial"/>
          <w:color w:val="FF0000"/>
        </w:rPr>
        <w:t>[1 linha simples]</w:t>
      </w:r>
    </w:p>
    <w:p w14:paraId="53F26062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 w:rsidRPr="00F120CA">
        <w:rPr>
          <w:rFonts w:cs="Arial"/>
          <w:b/>
          <w:bCs/>
        </w:rPr>
        <w:t>2 DESENVOLVIMENTO</w:t>
      </w:r>
    </w:p>
    <w:p w14:paraId="14686B77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FF0000"/>
        </w:rPr>
      </w:pPr>
      <w:r w:rsidRPr="00F120CA">
        <w:rPr>
          <w:rFonts w:cs="Arial"/>
          <w:color w:val="FF0000"/>
        </w:rPr>
        <w:t>[1 linha simples]</w:t>
      </w:r>
    </w:p>
    <w:p w14:paraId="04EF823C" w14:textId="2FD2E916" w:rsidR="00D56DFC" w:rsidRPr="00F120CA" w:rsidRDefault="00D56DFC" w:rsidP="00D56DFC">
      <w:pPr>
        <w:spacing w:line="360" w:lineRule="auto"/>
        <w:ind w:firstLine="851"/>
        <w:jc w:val="both"/>
        <w:rPr>
          <w:rFonts w:ascii="Arial" w:eastAsia="MS Mincho" w:hAnsi="Arial" w:cs="Arial"/>
        </w:rPr>
      </w:pPr>
      <w:r w:rsidRPr="00F120CA">
        <w:rPr>
          <w:rStyle w:val="normaltextrun"/>
          <w:rFonts w:cs="Arial"/>
          <w:color w:val="FF0000"/>
          <w:shd w:val="clear" w:color="auto" w:fill="FFFFFF"/>
        </w:rPr>
        <w:t>[Parágrafo 1,5] ATENÇÃO:</w:t>
      </w:r>
      <w:r w:rsidR="00870C6B">
        <w:rPr>
          <w:rStyle w:val="normaltextrun"/>
          <w:rFonts w:cs="Arial"/>
          <w:color w:val="FF0000"/>
          <w:shd w:val="clear" w:color="auto" w:fill="FFFFFF"/>
        </w:rPr>
        <w:t xml:space="preserve"> </w:t>
      </w:r>
      <w:r w:rsidRPr="00F120CA">
        <w:rPr>
          <w:rStyle w:val="normaltextrun"/>
          <w:rFonts w:cs="Arial"/>
          <w:u w:val="single"/>
          <w:shd w:val="clear" w:color="auto" w:fill="FFFFFF"/>
        </w:rPr>
        <w:t>não</w:t>
      </w:r>
      <w:r w:rsidRPr="00F120CA">
        <w:rPr>
          <w:rStyle w:val="normaltextrun"/>
          <w:rFonts w:cs="Arial"/>
          <w:shd w:val="clear" w:color="auto" w:fill="FFFFFF"/>
        </w:rPr>
        <w:t xml:space="preserve"> colocar o título DESENVOLVIMENTO. Substituir pelo texto da SEÇÃO PRIMÁRIA DO TRABALHO.</w:t>
      </w:r>
    </w:p>
    <w:p w14:paraId="7363EEA4" w14:textId="77777777" w:rsidR="00D56DFC" w:rsidRPr="00F120CA" w:rsidRDefault="00D56DFC" w:rsidP="00D56DFC">
      <w:pPr>
        <w:spacing w:line="360" w:lineRule="auto"/>
        <w:ind w:firstLine="851"/>
        <w:jc w:val="both"/>
        <w:rPr>
          <w:rFonts w:ascii="Arial" w:eastAsia="MS Mincho" w:hAnsi="Arial" w:cs="Arial"/>
        </w:rPr>
      </w:pPr>
      <w:r w:rsidRPr="00F120CA">
        <w:rPr>
          <w:rFonts w:eastAsia="MS Mincho" w:cs="Arial"/>
        </w:rPr>
        <w:t xml:space="preserve">Nesta parte do artigo o autor deve fazer uma exposição aprofundada da bibliografia pertinente e uma discussão das teorias que foram utilizadas. É uma discussão a partir de um </w:t>
      </w:r>
      <w:r w:rsidRPr="00F120CA">
        <w:rPr>
          <w:rFonts w:eastAsia="MS Mincho" w:cs="Arial"/>
        </w:rPr>
        <w:lastRenderedPageBreak/>
        <w:t xml:space="preserve">propósito bem específico: apresentar as demonstrações dos argumentos teóricos e/ou de resultados que as sustentam, assim como resultado da pesquisa de campo, se existir. </w:t>
      </w:r>
    </w:p>
    <w:p w14:paraId="5BC70848" w14:textId="77777777" w:rsidR="00D56DFC" w:rsidRPr="00F120CA" w:rsidRDefault="00D56DFC" w:rsidP="00D56DFC">
      <w:pPr>
        <w:spacing w:line="360" w:lineRule="auto"/>
        <w:ind w:firstLine="708"/>
        <w:jc w:val="both"/>
        <w:rPr>
          <w:rFonts w:ascii="Arial" w:eastAsia="MS Mincho" w:hAnsi="Arial" w:cs="Arial"/>
        </w:rPr>
      </w:pPr>
      <w:r w:rsidRPr="00F120CA">
        <w:rPr>
          <w:rFonts w:eastAsia="MS Mincho" w:cs="Arial"/>
        </w:rPr>
        <w:t xml:space="preserve">O desenvolvimento constará </w:t>
      </w:r>
      <w:r w:rsidRPr="002235C5">
        <w:rPr>
          <w:rFonts w:eastAsia="MS Mincho" w:cs="Arial"/>
          <w:u w:val="single"/>
        </w:rPr>
        <w:t>de seções, divididas em subseções</w:t>
      </w:r>
      <w:r w:rsidRPr="00F120CA">
        <w:rPr>
          <w:rFonts w:eastAsia="MS Mincho" w:cs="Arial"/>
        </w:rPr>
        <w:t>. Entre o número indicativo da seção e o título não se utilizam “quaisquer sinais” (hífen, traço) (NBR 6024, 2003, p. 2).</w:t>
      </w:r>
    </w:p>
    <w:p w14:paraId="7D9591FC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FF0000"/>
        </w:rPr>
      </w:pPr>
      <w:r w:rsidRPr="00F120CA">
        <w:rPr>
          <w:rFonts w:cs="Arial"/>
          <w:color w:val="FF0000"/>
        </w:rPr>
        <w:t>[1 linha simples]</w:t>
      </w:r>
    </w:p>
    <w:p w14:paraId="6E0E7CF6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F120CA">
        <w:rPr>
          <w:rFonts w:cs="Arial"/>
          <w:b/>
        </w:rPr>
        <w:t>3 CONSIDERAÇÕES FINAIS</w:t>
      </w:r>
    </w:p>
    <w:p w14:paraId="3CDCD27E" w14:textId="77777777" w:rsidR="00D56DFC" w:rsidRDefault="00D56DFC" w:rsidP="00D56DFC">
      <w:pPr>
        <w:autoSpaceDE w:val="0"/>
        <w:autoSpaceDN w:val="0"/>
        <w:adjustRightInd w:val="0"/>
        <w:spacing w:line="360" w:lineRule="auto"/>
        <w:ind w:firstLine="720"/>
        <w:jc w:val="center"/>
        <w:rPr>
          <w:rFonts w:ascii="Arial" w:hAnsi="Arial" w:cs="Arial"/>
          <w:color w:val="FF0000"/>
        </w:rPr>
      </w:pPr>
      <w:r w:rsidRPr="00F120CA">
        <w:rPr>
          <w:rFonts w:cs="Arial"/>
          <w:color w:val="FF0000"/>
        </w:rPr>
        <w:t xml:space="preserve"> [1 linha simples]</w:t>
      </w:r>
    </w:p>
    <w:p w14:paraId="7E83FF9D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ind w:left="708" w:firstLine="143"/>
        <w:jc w:val="both"/>
        <w:rPr>
          <w:rFonts w:ascii="Arial" w:hAnsi="Arial" w:cs="Arial"/>
        </w:rPr>
      </w:pPr>
      <w:r w:rsidRPr="00F120CA">
        <w:rPr>
          <w:rStyle w:val="normaltextrun"/>
          <w:rFonts w:cs="Arial"/>
          <w:color w:val="FF0000"/>
          <w:shd w:val="clear" w:color="auto" w:fill="FFFFFF"/>
        </w:rPr>
        <w:t>ATENÇÃO:</w:t>
      </w:r>
      <w:r w:rsidRPr="005556AC">
        <w:rPr>
          <w:rFonts w:cs="Arial"/>
          <w:color w:val="000000" w:themeColor="text1"/>
          <w:u w:val="single"/>
        </w:rPr>
        <w:t>não</w:t>
      </w:r>
      <w:r>
        <w:rPr>
          <w:rFonts w:cs="Arial"/>
          <w:color w:val="000000" w:themeColor="text1"/>
        </w:rPr>
        <w:t xml:space="preserve"> necessariamente o item Considerações finais ficará como item “3”, pois o Desenvolvimento poderá ter mais de uma seção.</w:t>
      </w:r>
    </w:p>
    <w:p w14:paraId="28F2340E" w14:textId="77777777" w:rsidR="00D56DFC" w:rsidRPr="00F120CA" w:rsidRDefault="00D56DFC" w:rsidP="00D56DFC">
      <w:pPr>
        <w:pStyle w:val="TextosemFormatao"/>
        <w:spacing w:line="360" w:lineRule="auto"/>
        <w:ind w:firstLine="851"/>
        <w:jc w:val="both"/>
        <w:rPr>
          <w:rFonts w:ascii="Arial" w:eastAsia="MS Mincho" w:hAnsi="Arial" w:cs="Arial"/>
          <w:sz w:val="24"/>
          <w:szCs w:val="24"/>
        </w:rPr>
      </w:pPr>
      <w:r w:rsidRPr="00F120CA">
        <w:rPr>
          <w:rFonts w:ascii="Times New Roman" w:eastAsia="MS Mincho" w:hAnsi="Times New Roman" w:cs="Arial"/>
          <w:sz w:val="24"/>
          <w:szCs w:val="24"/>
        </w:rPr>
        <w:t xml:space="preserve">Após a análise e discussões dos resultados são apresentadas as conclusões e as descobertas do texto. Neste momento são relacionadas às diversas ideias desenvolvidas ao longo do trabalho, em um processo de síntese dos principais resultados, com os comentários do autor e as contribuições trazidas pela pesquisa. Ela pode indicar os novos questionamentos surgidos a partir do trabalho, e que poderão inspirar outras investigações. </w:t>
      </w:r>
    </w:p>
    <w:p w14:paraId="6EC3C70A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Arial" w:hAnsi="Arial" w:cs="Arial"/>
        </w:rPr>
      </w:pPr>
      <w:r w:rsidRPr="00F120CA">
        <w:rPr>
          <w:rFonts w:cs="Arial"/>
          <w:color w:val="FF0000"/>
        </w:rPr>
        <w:t>[1 linha simples]</w:t>
      </w:r>
    </w:p>
    <w:p w14:paraId="67B7AF2F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 w:rsidRPr="00F120CA">
        <w:rPr>
          <w:rFonts w:cs="Arial"/>
          <w:b/>
          <w:bCs/>
        </w:rPr>
        <w:t>REFERÊNCIAS</w:t>
      </w:r>
    </w:p>
    <w:p w14:paraId="0CC8954A" w14:textId="719B0CC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  <w:color w:val="FF0000"/>
        </w:rPr>
      </w:pPr>
      <w:r w:rsidRPr="00F120CA">
        <w:rPr>
          <w:rFonts w:cs="Arial"/>
          <w:color w:val="FF0000"/>
        </w:rPr>
        <w:t>[1 linha simples]</w:t>
      </w:r>
      <w:r w:rsidR="00C46D9B">
        <w:rPr>
          <w:rFonts w:cs="Arial"/>
          <w:color w:val="FF0000"/>
        </w:rPr>
        <w:t xml:space="preserve"> </w:t>
      </w:r>
      <w:r w:rsidRPr="00F120CA">
        <w:rPr>
          <w:rFonts w:cs="Arial"/>
          <w:b/>
          <w:bCs/>
          <w:color w:val="9CC2E5" w:themeColor="accent5" w:themeTint="99"/>
        </w:rPr>
        <w:t>(PADRÃO ISEPE ALINHAMENTO JUSTIFICADO)</w:t>
      </w:r>
    </w:p>
    <w:p w14:paraId="0613EAFD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  <w:r w:rsidRPr="00F120CA">
        <w:rPr>
          <w:rFonts w:cs="Arial"/>
          <w:bCs/>
          <w:color w:val="FF0000"/>
        </w:rPr>
        <w:t xml:space="preserve">[As Referências devem ser organizadas em ordem alfabética] </w:t>
      </w:r>
      <w:r w:rsidRPr="00F120CA">
        <w:rPr>
          <w:rFonts w:cs="Arial"/>
          <w:bCs/>
        </w:rPr>
        <w:t xml:space="preserve">DEMO, P. </w:t>
      </w:r>
      <w:r w:rsidRPr="00F120CA">
        <w:rPr>
          <w:rFonts w:cs="Arial"/>
          <w:b/>
          <w:iCs/>
        </w:rPr>
        <w:t>O charme da exclusão social</w:t>
      </w:r>
      <w:r w:rsidRPr="00F120CA">
        <w:rPr>
          <w:rFonts w:cs="Arial"/>
          <w:bCs/>
        </w:rPr>
        <w:t>. Campinas: Autores Associados, 1999.</w:t>
      </w:r>
    </w:p>
    <w:p w14:paraId="452A9ABE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</w:rPr>
      </w:pPr>
      <w:r w:rsidRPr="00F120CA">
        <w:rPr>
          <w:rFonts w:cs="Arial"/>
          <w:color w:val="FF0000"/>
        </w:rPr>
        <w:t>[1 linha simples]</w:t>
      </w:r>
    </w:p>
    <w:p w14:paraId="0E7F32A9" w14:textId="77777777" w:rsidR="00D56DFC" w:rsidRPr="00F120CA" w:rsidRDefault="00D56DFC" w:rsidP="00D56DFC">
      <w:pPr>
        <w:spacing w:line="360" w:lineRule="auto"/>
        <w:jc w:val="both"/>
        <w:rPr>
          <w:rFonts w:ascii="Arial" w:hAnsi="Arial" w:cs="Arial"/>
        </w:rPr>
      </w:pPr>
      <w:r w:rsidRPr="00F120CA">
        <w:rPr>
          <w:rFonts w:cs="Arial"/>
        </w:rPr>
        <w:t>LARA, Ricardo</w:t>
      </w:r>
      <w:r w:rsidRPr="00F120CA">
        <w:rPr>
          <w:rFonts w:cs="Arial"/>
          <w:i/>
          <w:iCs/>
        </w:rPr>
        <w:t xml:space="preserve">. </w:t>
      </w:r>
      <w:r w:rsidRPr="00F120CA">
        <w:rPr>
          <w:rFonts w:cs="Arial"/>
        </w:rPr>
        <w:t xml:space="preserve">Pesquisa e Serviço Social: da concepção burguesa de ciências sociais à perspectiva ontológica. </w:t>
      </w:r>
      <w:r w:rsidRPr="00F120CA">
        <w:rPr>
          <w:rFonts w:cs="Arial"/>
          <w:b/>
          <w:bCs/>
        </w:rPr>
        <w:t>REVISTA KATÁLYSIS</w:t>
      </w:r>
      <w:r w:rsidRPr="00F120CA">
        <w:rPr>
          <w:rFonts w:cs="Arial"/>
        </w:rPr>
        <w:t xml:space="preserve">. Florianópolis. v. 10 n. esp. p. 73-82. 2007. Disponível em: http://www.periodicos.ufsc.br/index.php/katalysis/ </w:t>
      </w:r>
      <w:proofErr w:type="spellStart"/>
      <w:r w:rsidRPr="00F120CA">
        <w:rPr>
          <w:rFonts w:cs="Arial"/>
        </w:rPr>
        <w:t>article</w:t>
      </w:r>
      <w:proofErr w:type="spellEnd"/>
      <w:r w:rsidRPr="00F120CA">
        <w:rPr>
          <w:rFonts w:cs="Arial"/>
        </w:rPr>
        <w:t>/</w:t>
      </w:r>
      <w:proofErr w:type="spellStart"/>
      <w:r w:rsidRPr="00F120CA">
        <w:rPr>
          <w:rFonts w:cs="Arial"/>
        </w:rPr>
        <w:t>view</w:t>
      </w:r>
      <w:proofErr w:type="spellEnd"/>
      <w:r w:rsidRPr="00F120CA">
        <w:rPr>
          <w:rFonts w:cs="Arial"/>
        </w:rPr>
        <w:t>/1142/3915. Acesso em: 20/06/2019.</w:t>
      </w:r>
    </w:p>
    <w:p w14:paraId="40C72362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</w:rPr>
      </w:pPr>
      <w:r w:rsidRPr="00F120CA">
        <w:rPr>
          <w:rFonts w:cs="Arial"/>
          <w:color w:val="FF0000"/>
        </w:rPr>
        <w:t>[1 linha simples]</w:t>
      </w:r>
    </w:p>
    <w:p w14:paraId="32A543F7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</w:rPr>
      </w:pPr>
      <w:r w:rsidRPr="00F120CA">
        <w:rPr>
          <w:rFonts w:cs="Arial"/>
          <w:bCs/>
        </w:rPr>
        <w:t xml:space="preserve">LEMOS, André. </w:t>
      </w:r>
      <w:r w:rsidRPr="00F120CA">
        <w:rPr>
          <w:rFonts w:cs="Arial"/>
          <w:b/>
          <w:iCs/>
        </w:rPr>
        <w:t>Cibercultura</w:t>
      </w:r>
      <w:r w:rsidRPr="00F120CA">
        <w:rPr>
          <w:rFonts w:cs="Arial"/>
          <w:bCs/>
        </w:rPr>
        <w:t xml:space="preserve">: tecnologia e vida social na cultura contemporânea. Porto Alegre: Sulina, 2002. </w:t>
      </w:r>
    </w:p>
    <w:p w14:paraId="092D1AA6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2640376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F120CA">
        <w:rPr>
          <w:rFonts w:cs="Arial"/>
          <w:b/>
        </w:rPr>
        <w:t xml:space="preserve">GLOSSÁRIO </w:t>
      </w:r>
      <w:r w:rsidRPr="00F120CA">
        <w:rPr>
          <w:rFonts w:cs="Arial"/>
          <w:b/>
          <w:color w:val="FF0000"/>
        </w:rPr>
        <w:t>(OPCIONAL)</w:t>
      </w:r>
    </w:p>
    <w:p w14:paraId="71E57F56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</w:rPr>
      </w:pPr>
      <w:r w:rsidRPr="00F120CA">
        <w:rPr>
          <w:rFonts w:cs="Arial"/>
          <w:color w:val="FF0000"/>
        </w:rPr>
        <w:t>[1 linha simples]</w:t>
      </w:r>
    </w:p>
    <w:p w14:paraId="0C52EC4C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</w:rPr>
      </w:pPr>
      <w:r w:rsidRPr="00F120CA">
        <w:rPr>
          <w:rFonts w:cs="Arial"/>
          <w:color w:val="FF0000"/>
        </w:rPr>
        <w:t>[1 linha simples]</w:t>
      </w:r>
    </w:p>
    <w:p w14:paraId="643FE25E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F120CA">
        <w:rPr>
          <w:rFonts w:cs="Arial"/>
          <w:b/>
        </w:rPr>
        <w:t xml:space="preserve">APÊNDICE </w:t>
      </w:r>
      <w:r w:rsidRPr="00F120CA">
        <w:rPr>
          <w:rFonts w:cs="Arial"/>
          <w:b/>
          <w:color w:val="FF0000"/>
        </w:rPr>
        <w:t>(OPCIONAL)</w:t>
      </w:r>
    </w:p>
    <w:p w14:paraId="01DC2A49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</w:rPr>
      </w:pPr>
      <w:r w:rsidRPr="00F120CA">
        <w:rPr>
          <w:rFonts w:cs="Arial"/>
          <w:color w:val="FF0000"/>
        </w:rPr>
        <w:t>[1 linha simples]</w:t>
      </w:r>
    </w:p>
    <w:p w14:paraId="764EE8D7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120CA">
        <w:rPr>
          <w:rFonts w:cs="Arial"/>
        </w:rPr>
        <w:t>APÊNDICE A – Avaliação numérica de...</w:t>
      </w:r>
    </w:p>
    <w:p w14:paraId="4C477465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F120CA">
        <w:rPr>
          <w:rFonts w:cs="Arial"/>
          <w:b/>
        </w:rPr>
        <w:t>ANEXO</w:t>
      </w:r>
      <w:r w:rsidRPr="00F120CA">
        <w:rPr>
          <w:rFonts w:cs="Arial"/>
          <w:b/>
          <w:color w:val="FF0000"/>
        </w:rPr>
        <w:t xml:space="preserve"> (OPCIONAL)</w:t>
      </w:r>
    </w:p>
    <w:p w14:paraId="6C493402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</w:rPr>
      </w:pPr>
      <w:r w:rsidRPr="00F120CA">
        <w:rPr>
          <w:rFonts w:cs="Arial"/>
          <w:color w:val="FF0000"/>
        </w:rPr>
        <w:t>[1 linha simples]</w:t>
      </w:r>
    </w:p>
    <w:p w14:paraId="4F5D3174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F120CA">
        <w:rPr>
          <w:rFonts w:cs="Arial"/>
        </w:rPr>
        <w:t>ANEXO A – Representação gráfica de...</w:t>
      </w:r>
    </w:p>
    <w:p w14:paraId="453F0B61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</w:rPr>
      </w:pPr>
      <w:r w:rsidRPr="00F120CA">
        <w:rPr>
          <w:rFonts w:cs="Arial"/>
          <w:color w:val="FF0000"/>
        </w:rPr>
        <w:t>[1 linha simples]</w:t>
      </w:r>
    </w:p>
    <w:p w14:paraId="1EA452B8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21062574" w14:textId="77777777" w:rsidR="00D56DFC" w:rsidRPr="00F120CA" w:rsidRDefault="00D56DFC" w:rsidP="00D56DFC">
      <w:pPr>
        <w:spacing w:line="360" w:lineRule="auto"/>
        <w:jc w:val="both"/>
        <w:rPr>
          <w:rFonts w:ascii="Arial" w:hAnsi="Arial" w:cs="Arial"/>
        </w:rPr>
      </w:pPr>
    </w:p>
    <w:p w14:paraId="03D786FF" w14:textId="77777777" w:rsidR="00D56DFC" w:rsidRPr="00F120CA" w:rsidRDefault="00D56DFC" w:rsidP="00D56DFC">
      <w:pPr>
        <w:spacing w:line="360" w:lineRule="auto"/>
        <w:jc w:val="both"/>
        <w:rPr>
          <w:rFonts w:ascii="Arial" w:hAnsi="Arial" w:cs="Arial"/>
        </w:rPr>
      </w:pPr>
    </w:p>
    <w:p w14:paraId="7E628C6C" w14:textId="77777777" w:rsidR="00B13305" w:rsidRDefault="00B13305">
      <w:pPr>
        <w:spacing w:line="360" w:lineRule="auto"/>
      </w:pPr>
    </w:p>
    <w:sectPr w:rsidR="00B13305" w:rsidSect="0038214A">
      <w:headerReference w:type="default" r:id="rId6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EEA1B" w14:textId="77777777" w:rsidR="004E0B84" w:rsidRDefault="004E0B84" w:rsidP="00D56DFC">
      <w:r>
        <w:separator/>
      </w:r>
    </w:p>
  </w:endnote>
  <w:endnote w:type="continuationSeparator" w:id="0">
    <w:p w14:paraId="7392AB84" w14:textId="77777777" w:rsidR="004E0B84" w:rsidRDefault="004E0B84" w:rsidP="00D56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3C8B7" w14:textId="77777777" w:rsidR="004E0B84" w:rsidRDefault="004E0B84" w:rsidP="00D56DFC">
      <w:r>
        <w:separator/>
      </w:r>
    </w:p>
  </w:footnote>
  <w:footnote w:type="continuationSeparator" w:id="0">
    <w:p w14:paraId="039CB4D4" w14:textId="77777777" w:rsidR="004E0B84" w:rsidRDefault="004E0B84" w:rsidP="00D56DFC">
      <w:r>
        <w:continuationSeparator/>
      </w:r>
    </w:p>
  </w:footnote>
  <w:footnote w:id="1">
    <w:p w14:paraId="75EEB481" w14:textId="77777777" w:rsidR="00D56DFC" w:rsidRPr="00665853" w:rsidRDefault="00D56DFC" w:rsidP="00D56DFC">
      <w:pPr>
        <w:pStyle w:val="Textodenotaderodap"/>
        <w:rPr>
          <w:rFonts w:ascii="Arial" w:hAnsi="Arial" w:cs="Arial"/>
        </w:rPr>
      </w:pPr>
      <w:r w:rsidRPr="00665853">
        <w:rPr>
          <w:rStyle w:val="Refdenotaderodap"/>
          <w:rFonts w:ascii="Arial" w:hAnsi="Arial" w:cs="Arial"/>
        </w:rPr>
        <w:footnoteRef/>
      </w:r>
      <w:r w:rsidRPr="00665853">
        <w:rPr>
          <w:rFonts w:ascii="Arial" w:hAnsi="Arial" w:cs="Arial"/>
          <w:color w:val="000000"/>
          <w:szCs w:val="23"/>
        </w:rPr>
        <w:t xml:space="preserve">Acadêmico </w:t>
      </w:r>
      <w:r>
        <w:rPr>
          <w:rFonts w:ascii="Arial" w:hAnsi="Arial" w:cs="Arial"/>
          <w:color w:val="000000"/>
          <w:szCs w:val="23"/>
        </w:rPr>
        <w:t xml:space="preserve">de Direito </w:t>
      </w:r>
      <w:r w:rsidRPr="00665853">
        <w:rPr>
          <w:rFonts w:ascii="Arial" w:hAnsi="Arial" w:cs="Arial"/>
          <w:color w:val="000000"/>
          <w:szCs w:val="23"/>
        </w:rPr>
        <w:t>d</w:t>
      </w:r>
      <w:r>
        <w:rPr>
          <w:rFonts w:ascii="Arial" w:hAnsi="Arial" w:cs="Arial"/>
          <w:color w:val="000000"/>
          <w:szCs w:val="23"/>
        </w:rPr>
        <w:t>a Faculdade</w:t>
      </w:r>
      <w:r w:rsidRPr="00665853">
        <w:rPr>
          <w:rFonts w:ascii="Arial" w:hAnsi="Arial" w:cs="Arial"/>
          <w:color w:val="000000"/>
          <w:szCs w:val="23"/>
        </w:rPr>
        <w:t xml:space="preserve"> ISEPE/RONDON.</w:t>
      </w:r>
      <w:r>
        <w:rPr>
          <w:rFonts w:ascii="Arial" w:hAnsi="Arial" w:cs="Arial"/>
        </w:rPr>
        <w:t>e</w:t>
      </w:r>
      <w:r w:rsidRPr="00665853">
        <w:rPr>
          <w:rFonts w:ascii="Arial" w:hAnsi="Arial" w:cs="Arial"/>
        </w:rPr>
        <w:t>-mail: enderecoeletronico@autor.com.br</w:t>
      </w:r>
    </w:p>
  </w:footnote>
  <w:footnote w:id="2">
    <w:p w14:paraId="618FBE62" w14:textId="77777777" w:rsidR="00D56DFC" w:rsidRPr="00665853" w:rsidRDefault="00D56DFC" w:rsidP="00D56DFC">
      <w:pPr>
        <w:pStyle w:val="Textodenotaderodap"/>
        <w:rPr>
          <w:rFonts w:ascii="Arial" w:hAnsi="Arial" w:cs="Arial"/>
        </w:rPr>
      </w:pPr>
      <w:r w:rsidRPr="00665853">
        <w:rPr>
          <w:rStyle w:val="Refdenotaderodap"/>
          <w:rFonts w:ascii="Arial" w:hAnsi="Arial" w:cs="Arial"/>
        </w:rPr>
        <w:footnoteRef/>
      </w:r>
      <w:r>
        <w:rPr>
          <w:rFonts w:ascii="Arial" w:hAnsi="Arial" w:cs="Arial"/>
        </w:rPr>
        <w:t>Professor Orientador da Faculdade</w:t>
      </w:r>
      <w:r w:rsidRPr="00665853">
        <w:rPr>
          <w:rFonts w:ascii="Arial" w:hAnsi="Arial" w:cs="Arial"/>
          <w:color w:val="000000"/>
          <w:szCs w:val="23"/>
        </w:rPr>
        <w:t xml:space="preserve"> ISEPE/RONDON.</w:t>
      </w:r>
      <w:r>
        <w:rPr>
          <w:rFonts w:ascii="Arial" w:hAnsi="Arial" w:cs="Arial"/>
        </w:rPr>
        <w:t>e</w:t>
      </w:r>
      <w:r w:rsidRPr="00665853">
        <w:rPr>
          <w:rFonts w:ascii="Arial" w:hAnsi="Arial" w:cs="Arial"/>
        </w:rPr>
        <w:t>-mail: enderecoeletronico@autor.com.br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1871145"/>
      <w:docPartObj>
        <w:docPartGallery w:val="Page Numbers (Top of Page)"/>
        <w:docPartUnique/>
      </w:docPartObj>
    </w:sdtPr>
    <w:sdtEndPr/>
    <w:sdtContent>
      <w:tbl>
        <w:tblPr>
          <w:tblW w:w="5000" w:type="pct"/>
          <w:tblBorders>
            <w:bottom w:val="single" w:sz="18" w:space="0" w:color="808080"/>
            <w:insideV w:val="single" w:sz="18" w:space="0" w:color="808080"/>
          </w:tblBorders>
          <w:tblCellMar>
            <w:top w:w="72" w:type="dxa"/>
            <w:left w:w="115" w:type="dxa"/>
            <w:bottom w:w="72" w:type="dxa"/>
            <w:right w:w="115" w:type="dxa"/>
          </w:tblCellMar>
          <w:tblLook w:val="00A0" w:firstRow="1" w:lastRow="0" w:firstColumn="1" w:lastColumn="0" w:noHBand="0" w:noVBand="0"/>
        </w:tblPr>
        <w:tblGrid>
          <w:gridCol w:w="7926"/>
          <w:gridCol w:w="1145"/>
        </w:tblGrid>
        <w:tr w:rsidR="00E307FE" w:rsidRPr="00D94956" w14:paraId="53869A1F" w14:textId="77777777" w:rsidTr="009977DF">
          <w:trPr>
            <w:trHeight w:val="288"/>
          </w:trPr>
          <w:tc>
            <w:tcPr>
              <w:tcW w:w="8142" w:type="dxa"/>
              <w:tcBorders>
                <w:bottom w:val="single" w:sz="18" w:space="0" w:color="808080"/>
              </w:tcBorders>
            </w:tcPr>
            <w:p w14:paraId="43D13D4E" w14:textId="1DEB9291" w:rsidR="00E307FE" w:rsidRPr="007C18FB" w:rsidRDefault="00F41523" w:rsidP="00F41523">
              <w:pPr>
                <w:pStyle w:val="Cabealho"/>
                <w:rPr>
                  <w:rFonts w:ascii="Cambria" w:hAnsi="Cambria"/>
                  <w:szCs w:val="36"/>
                </w:rPr>
              </w:pPr>
              <w:r>
                <w:rPr>
                  <w:noProof/>
                </w:rPr>
                <w:drawing>
                  <wp:inline distT="0" distB="0" distL="0" distR="0" wp14:anchorId="6ACFC161" wp14:editId="38ADC8BA">
                    <wp:extent cx="1478280" cy="509680"/>
                    <wp:effectExtent l="0" t="0" r="0" b="0"/>
                    <wp:docPr id="336868863" name="Imagem 336868863" descr="Texto&#10;&#10;O conteúdo gerado por IA pode estar incorreto.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336868863" name="Imagem 336868863" descr="Texto&#10;&#10;O conteúdo gerado por IA pode estar incorreto."/>
                            <pic:cNvPicPr/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484878" cy="511955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  <w:r>
                <w:t xml:space="preserve">                          </w:t>
              </w:r>
              <w:r w:rsidR="00E307FE" w:rsidRPr="007C18FB">
                <w:rPr>
                  <w:rFonts w:ascii="Cambria" w:hAnsi="Cambria"/>
                  <w:szCs w:val="36"/>
                </w:rPr>
                <w:t>Coordenação de Pesquisa e Extensão</w:t>
              </w:r>
            </w:p>
          </w:tc>
          <w:tc>
            <w:tcPr>
              <w:tcW w:w="1159" w:type="dxa"/>
              <w:tcBorders>
                <w:bottom w:val="single" w:sz="18" w:space="0" w:color="808080"/>
              </w:tcBorders>
            </w:tcPr>
            <w:p w14:paraId="682B0D51" w14:textId="77777777" w:rsidR="00F41523" w:rsidRDefault="00F41523" w:rsidP="009977DF">
              <w:pPr>
                <w:pStyle w:val="Cabealho"/>
                <w:rPr>
                  <w:rFonts w:ascii="Cambria" w:hAnsi="Cambria"/>
                  <w:b/>
                  <w:bCs/>
                  <w:color w:val="4F81BD"/>
                  <w:szCs w:val="36"/>
                </w:rPr>
              </w:pPr>
            </w:p>
            <w:p w14:paraId="6F7AF0B9" w14:textId="77777777" w:rsidR="00F41523" w:rsidRDefault="00F41523" w:rsidP="009977DF">
              <w:pPr>
                <w:pStyle w:val="Cabealho"/>
                <w:rPr>
                  <w:rFonts w:ascii="Cambria" w:hAnsi="Cambria"/>
                  <w:b/>
                  <w:bCs/>
                  <w:color w:val="4F81BD"/>
                  <w:szCs w:val="36"/>
                </w:rPr>
              </w:pPr>
            </w:p>
            <w:p w14:paraId="4D29B160" w14:textId="3DCFD96D" w:rsidR="00E307FE" w:rsidRDefault="00E307FE" w:rsidP="009977DF">
              <w:pPr>
                <w:pStyle w:val="Cabealho"/>
                <w:rPr>
                  <w:rFonts w:ascii="Cambria" w:hAnsi="Cambria"/>
                  <w:b/>
                  <w:bCs/>
                  <w:color w:val="4F81BD"/>
                  <w:sz w:val="36"/>
                  <w:szCs w:val="36"/>
                </w:rPr>
              </w:pPr>
              <w:r w:rsidRPr="007C18FB">
                <w:rPr>
                  <w:rFonts w:ascii="Cambria" w:hAnsi="Cambria"/>
                  <w:b/>
                  <w:bCs/>
                  <w:color w:val="4F81BD"/>
                  <w:szCs w:val="36"/>
                </w:rPr>
                <w:t>20</w:t>
              </w:r>
              <w:r>
                <w:rPr>
                  <w:rFonts w:ascii="Cambria" w:hAnsi="Cambria"/>
                  <w:b/>
                  <w:bCs/>
                  <w:color w:val="4F81BD"/>
                  <w:szCs w:val="36"/>
                </w:rPr>
                <w:t>2</w:t>
              </w:r>
              <w:r w:rsidR="00E514FE">
                <w:rPr>
                  <w:rFonts w:ascii="Cambria" w:hAnsi="Cambria"/>
                  <w:b/>
                  <w:bCs/>
                  <w:color w:val="4F81BD"/>
                  <w:szCs w:val="36"/>
                </w:rPr>
                <w:t>6</w:t>
              </w:r>
            </w:p>
          </w:tc>
        </w:tr>
      </w:tbl>
      <w:p w14:paraId="6DD386D4" w14:textId="77777777" w:rsidR="0038214A" w:rsidRDefault="004E0B84" w:rsidP="00E307FE">
        <w:pPr>
          <w:pStyle w:val="Cabealho"/>
        </w:pPr>
      </w:p>
    </w:sdtContent>
  </w:sdt>
  <w:p w14:paraId="66E85E9C" w14:textId="77777777" w:rsidR="0038214A" w:rsidRDefault="0038214A" w:rsidP="0038214A">
    <w:pPr>
      <w:pStyle w:val="Cabealho"/>
      <w:tabs>
        <w:tab w:val="clear" w:pos="8504"/>
        <w:tab w:val="right" w:pos="9071"/>
      </w:tabs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FC"/>
    <w:rsid w:val="000E2B04"/>
    <w:rsid w:val="000F37E5"/>
    <w:rsid w:val="00112308"/>
    <w:rsid w:val="00293CFF"/>
    <w:rsid w:val="002F4696"/>
    <w:rsid w:val="00332CEF"/>
    <w:rsid w:val="00350501"/>
    <w:rsid w:val="00360ABB"/>
    <w:rsid w:val="0038214A"/>
    <w:rsid w:val="0049646C"/>
    <w:rsid w:val="004E0B84"/>
    <w:rsid w:val="005556AC"/>
    <w:rsid w:val="00593DEA"/>
    <w:rsid w:val="00636307"/>
    <w:rsid w:val="00636922"/>
    <w:rsid w:val="007C7818"/>
    <w:rsid w:val="00870C6B"/>
    <w:rsid w:val="00891412"/>
    <w:rsid w:val="008F6807"/>
    <w:rsid w:val="009201A4"/>
    <w:rsid w:val="00B13305"/>
    <w:rsid w:val="00C46D9B"/>
    <w:rsid w:val="00D073F6"/>
    <w:rsid w:val="00D12259"/>
    <w:rsid w:val="00D56DFC"/>
    <w:rsid w:val="00E307FE"/>
    <w:rsid w:val="00E514FE"/>
    <w:rsid w:val="00F1508F"/>
    <w:rsid w:val="00F41523"/>
    <w:rsid w:val="00F513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4B331D"/>
  <w15:docId w15:val="{B48B77AE-D3AE-4C48-954D-AF28A63C4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D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semiHidden/>
    <w:rsid w:val="00D56DF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56DF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D56DFC"/>
    <w:rPr>
      <w:vertAlign w:val="superscript"/>
    </w:rPr>
  </w:style>
  <w:style w:type="paragraph" w:styleId="TextosemFormatao">
    <w:name w:val="Plain Text"/>
    <w:basedOn w:val="Normal"/>
    <w:link w:val="TextosemFormataoChar"/>
    <w:unhideWhenUsed/>
    <w:rsid w:val="00D56DFC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D56DFC"/>
    <w:rPr>
      <w:rFonts w:ascii="Consolas" w:hAnsi="Consolas" w:cs="Consolas"/>
      <w:sz w:val="21"/>
      <w:szCs w:val="21"/>
    </w:rPr>
  </w:style>
  <w:style w:type="character" w:customStyle="1" w:styleId="normaltextrun">
    <w:name w:val="normaltextrun"/>
    <w:basedOn w:val="Fontepargpadro"/>
    <w:rsid w:val="00D56DFC"/>
  </w:style>
  <w:style w:type="paragraph" w:styleId="Cabealho">
    <w:name w:val="header"/>
    <w:basedOn w:val="Normal"/>
    <w:link w:val="CabealhoChar"/>
    <w:uiPriority w:val="99"/>
    <w:unhideWhenUsed/>
    <w:rsid w:val="003821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214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821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214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3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30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494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anonimo</dc:creator>
  <cp:lastModifiedBy>Natalia Port</cp:lastModifiedBy>
  <cp:revision>5</cp:revision>
  <dcterms:created xsi:type="dcterms:W3CDTF">2025-07-30T00:30:00Z</dcterms:created>
  <dcterms:modified xsi:type="dcterms:W3CDTF">2026-02-25T19:32:00Z</dcterms:modified>
</cp:coreProperties>
</file>